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GV18020010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Name: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Mohd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Alam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Ansari</w:t>
      </w:r>
      <w:proofErr w:type="spellEnd"/>
    </w:p>
    <w:p w:rsidR="00C2449D" w:rsidRDefault="00C2449D">
      <w:r>
        <w:t>Email:</w:t>
      </w:r>
      <w:r w:rsidR="00190B36" w:rsidRPr="00190B36">
        <w:t xml:space="preserve"> mohdalam.ansari@geeconsystems.com</w:t>
      </w:r>
    </w:p>
    <w:p w:rsidR="00C2449D" w:rsidRDefault="00C2449D">
      <w:r>
        <w:t>Phone:</w:t>
      </w:r>
      <w:r w:rsidR="00190B36" w:rsidRPr="00190B36">
        <w:t xml:space="preserve"> (+91)8424946036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Skype: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geecon.alamansari</w:t>
      </w:r>
      <w:proofErr w:type="spellEnd"/>
    </w:p>
    <w:p w:rsidR="00992CDD" w:rsidRPr="00992CDD" w:rsidRDefault="00C2449D" w:rsidP="00992CDD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Room No-8,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Jaimatadi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 Society,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Banjari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Pada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, Film city Road, </w:t>
      </w:r>
      <w:proofErr w:type="spellStart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>Goregaon</w:t>
      </w:r>
      <w:proofErr w:type="spellEnd"/>
      <w:r w:rsidR="00190B36" w:rsidRPr="00190B36">
        <w:rPr>
          <w:rFonts w:ascii="Calibri" w:eastAsia="Times New Roman" w:hAnsi="Calibri" w:cs="Times New Roman"/>
          <w:color w:val="000000"/>
          <w:lang w:val="en-US"/>
        </w:rPr>
        <w:t xml:space="preserve"> East, Mumbai-400063</w:t>
      </w:r>
    </w:p>
    <w:p w:rsidR="00C2449D" w:rsidRDefault="00C2449D" w:rsidP="00992CD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90B36"/>
    <w:rsid w:val="001A7D24"/>
    <w:rsid w:val="002B2723"/>
    <w:rsid w:val="002B302C"/>
    <w:rsid w:val="003D58CB"/>
    <w:rsid w:val="003E0224"/>
    <w:rsid w:val="004F75E4"/>
    <w:rsid w:val="005B18F3"/>
    <w:rsid w:val="007C0D17"/>
    <w:rsid w:val="007D4626"/>
    <w:rsid w:val="008D0BE4"/>
    <w:rsid w:val="008F46EF"/>
    <w:rsid w:val="00992CDD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2018-03-04T14:03:00Z</dcterms:created>
  <dcterms:modified xsi:type="dcterms:W3CDTF">2018-03-04T14:03:00Z</dcterms:modified>
</cp:coreProperties>
</file>